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AB" w:rsidRPr="00F12F4F" w:rsidRDefault="000B53AB" w:rsidP="000B53AB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  <w:r w:rsidRPr="00F12F4F"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  <w:t xml:space="preserve">ОПРОСНЫЙ ЛИСТ ДЛЯ ПОДБОРА ИЗМЕЛЬЧИТЕЛЯ </w:t>
      </w:r>
      <w:r w:rsidRPr="00F12F4F">
        <w:rPr>
          <w:rFonts w:ascii="Times New Roman" w:hAnsi="Times New Roman" w:cs="Times New Roman"/>
          <w:b/>
          <w:noProof/>
          <w:color w:val="000000"/>
          <w:sz w:val="20"/>
          <w:szCs w:val="20"/>
          <w:lang w:val="en-US"/>
        </w:rPr>
        <w:t>JWC</w:t>
      </w:r>
    </w:p>
    <w:p w:rsidR="000B53AB" w:rsidRPr="00F12F4F" w:rsidRDefault="000B53AB" w:rsidP="000B53AB">
      <w:pPr>
        <w:spacing w:before="60"/>
        <w:jc w:val="center"/>
        <w:rPr>
          <w:rFonts w:ascii="Times New Roman" w:hAnsi="Times New Roman" w:cs="Times New Roman"/>
          <w:b/>
          <w:noProof/>
          <w:color w:val="00000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60"/>
        <w:gridCol w:w="7654"/>
      </w:tblGrid>
      <w:tr w:rsidR="000B53AB" w:rsidRPr="00F12F4F" w:rsidTr="002E1F46">
        <w:trPr>
          <w:trHeight w:val="284"/>
        </w:trPr>
        <w:tc>
          <w:tcPr>
            <w:tcW w:w="266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65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224766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0B53AB" w:rsidRPr="00F12F4F" w:rsidTr="002E1F46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224766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84"/>
        </w:trPr>
        <w:tc>
          <w:tcPr>
            <w:tcW w:w="2660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65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224766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84"/>
        </w:trPr>
        <w:tc>
          <w:tcPr>
            <w:tcW w:w="266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0B53AB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F12F4F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F12F4F">
              <w:rPr>
                <w:rFonts w:ascii="Times New Roman" w:hAnsi="Times New Roman"/>
                <w:sz w:val="20"/>
                <w:szCs w:val="20"/>
              </w:rPr>
              <w:t>-</w:t>
            </w:r>
            <w:r w:rsidRPr="00F12F4F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F12F4F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65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0B53AB" w:rsidRPr="00F12F4F" w:rsidRDefault="00224766" w:rsidP="002E1F46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B53AB" w:rsidRPr="00F12F4F" w:rsidRDefault="000B53AB" w:rsidP="000B53AB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951"/>
        <w:gridCol w:w="1134"/>
        <w:gridCol w:w="284"/>
        <w:gridCol w:w="2268"/>
        <w:gridCol w:w="1559"/>
        <w:gridCol w:w="3118"/>
      </w:tblGrid>
      <w:tr w:rsidR="000B53AB" w:rsidRPr="00F12F4F" w:rsidTr="002E1F46">
        <w:trPr>
          <w:trHeight w:val="273"/>
        </w:trPr>
        <w:tc>
          <w:tcPr>
            <w:tcW w:w="10314" w:type="dxa"/>
            <w:gridSpan w:val="6"/>
            <w:shd w:val="clear" w:color="auto" w:fill="auto"/>
          </w:tcPr>
          <w:p w:rsidR="000B53AB" w:rsidRPr="00F12F4F" w:rsidRDefault="00224766" w:rsidP="00F12F4F">
            <w:pPr>
              <w:numPr>
                <w:ilvl w:val="0"/>
                <w:numId w:val="1"/>
              </w:numPr>
              <w:spacing w:before="60" w:after="60"/>
              <w:ind w:left="567" w:firstLine="28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476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7" style="position:absolute;left:0;text-align:left;margin-left:222.3pt;margin-top:3.15pt;width:12.75pt;height:12.75pt;z-index:-251655168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Тип установки:</w:t>
            </w:r>
          </w:p>
        </w:tc>
      </w:tr>
      <w:tr w:rsidR="000B53AB" w:rsidRPr="00965839" w:rsidTr="002E1F46">
        <w:trPr>
          <w:trHeight w:val="273"/>
        </w:trPr>
        <w:tc>
          <w:tcPr>
            <w:tcW w:w="3369" w:type="dxa"/>
            <w:gridSpan w:val="3"/>
          </w:tcPr>
          <w:p w:rsidR="000B53AB" w:rsidRPr="00F12F4F" w:rsidRDefault="00224766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3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t>В канале</w:t>
            </w:r>
          </w:p>
          <w:p w:rsidR="000B53AB" w:rsidRPr="00F12F4F" w:rsidRDefault="000B53AB" w:rsidP="002E1F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09750" cy="1095375"/>
                  <wp:effectExtent l="19050" t="0" r="0" b="0"/>
                  <wp:docPr id="5" name="Рисунок 1" descr="Channel-monste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nnel-monste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3AB" w:rsidRPr="00F12F4F" w:rsidRDefault="000B53AB" w:rsidP="002E1F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53AB" w:rsidRPr="00F12F4F" w:rsidRDefault="00224766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1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Существующий канал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Ширина канала 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Высота канала 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Уровень воды в канале 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224766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Флажок2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Вновь проектируемый канал </w:t>
            </w:r>
          </w:p>
        </w:tc>
        <w:tc>
          <w:tcPr>
            <w:tcW w:w="3827" w:type="dxa"/>
            <w:gridSpan w:val="2"/>
          </w:tcPr>
          <w:p w:rsidR="000B53AB" w:rsidRPr="00F12F4F" w:rsidRDefault="00224766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Флажок4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4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В КНС на раме</w:t>
            </w:r>
          </w:p>
          <w:p w:rsidR="000B53AB" w:rsidRPr="00F12F4F" w:rsidRDefault="000B53AB" w:rsidP="002E1F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66825" cy="17811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3AB" w:rsidRPr="00F12F4F" w:rsidRDefault="000B53AB" w:rsidP="002E1F4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Насосная станция:</w:t>
            </w:r>
          </w:p>
          <w:p w:rsidR="000B53AB" w:rsidRPr="00F12F4F" w:rsidRDefault="00224766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Флажок6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5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0B53AB" w:rsidRPr="00F12F4F">
              <w:rPr>
                <w:rFonts w:ascii="Times New Roman" w:hAnsi="Times New Roman"/>
                <w:sz w:val="20"/>
                <w:szCs w:val="20"/>
              </w:rPr>
              <w:t>Круглая</w:t>
            </w:r>
            <w:proofErr w:type="gramEnd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в плане, диаметр 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B53AB" w:rsidRPr="00F12F4F" w:rsidRDefault="00224766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Флажок7"/>
            <w:r w:rsidR="000B53AB"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6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0B53AB" w:rsidRPr="00F12F4F">
              <w:rPr>
                <w:rFonts w:ascii="Times New Roman" w:hAnsi="Times New Roman"/>
                <w:sz w:val="20"/>
                <w:szCs w:val="20"/>
              </w:rPr>
              <w:t>Прямоугольная</w:t>
            </w:r>
            <w:proofErr w:type="gramEnd"/>
            <w:r w:rsidR="000B53AB" w:rsidRPr="00F12F4F">
              <w:rPr>
                <w:rFonts w:ascii="Times New Roman" w:hAnsi="Times New Roman"/>
                <w:sz w:val="20"/>
                <w:szCs w:val="20"/>
              </w:rPr>
              <w:t xml:space="preserve"> в плане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Диаметр подводящего трубопровода 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Отметка оси подводящего трубопровода относительно уровня пола/верха КНС 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18" w:type="dxa"/>
          </w:tcPr>
          <w:p w:rsidR="000B53AB" w:rsidRPr="00F12F4F" w:rsidRDefault="00224766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Флажок5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7"/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Ин-лайн </w:t>
            </w:r>
          </w:p>
          <w:p w:rsidR="000B53AB" w:rsidRPr="00F12F4F" w:rsidRDefault="000B53AB" w:rsidP="002E1F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95475" cy="1657350"/>
                  <wp:effectExtent l="1905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3AB" w:rsidRPr="00F12F4F" w:rsidRDefault="000B53AB" w:rsidP="002E1F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53AB" w:rsidRPr="00F12F4F" w:rsidRDefault="00224766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Флажок8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8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Горизонтальная установка </w:t>
            </w:r>
          </w:p>
          <w:p w:rsidR="000B53AB" w:rsidRPr="00F12F4F" w:rsidRDefault="00224766" w:rsidP="002E1F46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Флажок9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9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Вертикальная установка </w:t>
            </w:r>
          </w:p>
          <w:p w:rsidR="000B53AB" w:rsidRPr="00F12F4F" w:rsidRDefault="000B53AB" w:rsidP="002E1F46">
            <w:pPr>
              <w:spacing w:after="1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Давление (бар):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86"/>
        </w:trPr>
        <w:tc>
          <w:tcPr>
            <w:tcW w:w="10314" w:type="dxa"/>
            <w:gridSpan w:val="6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измельчителей: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рабочих;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 резервных</w:t>
            </w:r>
          </w:p>
        </w:tc>
      </w:tr>
      <w:tr w:rsidR="000B53AB" w:rsidRPr="00F12F4F" w:rsidTr="002E1F46">
        <w:trPr>
          <w:trHeight w:val="338"/>
        </w:trPr>
        <w:tc>
          <w:tcPr>
            <w:tcW w:w="10314" w:type="dxa"/>
            <w:gridSpan w:val="6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Расход общий (м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/ч):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B53AB" w:rsidRPr="00F12F4F" w:rsidTr="002E1F46">
        <w:trPr>
          <w:trHeight w:val="274"/>
        </w:trPr>
        <w:tc>
          <w:tcPr>
            <w:tcW w:w="10314" w:type="dxa"/>
            <w:gridSpan w:val="6"/>
            <w:shd w:val="clear" w:color="auto" w:fill="auto"/>
          </w:tcPr>
          <w:p w:rsidR="000B53AB" w:rsidRPr="00F12F4F" w:rsidRDefault="00224766" w:rsidP="002E1F46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476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8" style="position:absolute;left:0;text-align:left;margin-left:192.3pt;margin-top:.15pt;width:12.75pt;height:12.75pt;z-index:-251654144;mso-position-horizontal-relative:text;mso-position-vertical-relative:text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Перекачиваемся жидкость:</w:t>
            </w:r>
          </w:p>
        </w:tc>
      </w:tr>
      <w:tr w:rsidR="000B53AB" w:rsidRPr="00F12F4F" w:rsidTr="002E1F46">
        <w:trPr>
          <w:trHeight w:val="274"/>
        </w:trPr>
        <w:tc>
          <w:tcPr>
            <w:tcW w:w="5637" w:type="dxa"/>
            <w:gridSpan w:val="4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>Перекачиваемая жидкость:</w:t>
            </w:r>
          </w:p>
          <w:p w:rsidR="000B53AB" w:rsidRPr="00F12F4F" w:rsidRDefault="00224766" w:rsidP="002E1F46">
            <w:pPr>
              <w:spacing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677" w:type="dxa"/>
            <w:gridSpan w:val="2"/>
            <w:vAlign w:val="center"/>
          </w:tcPr>
          <w:p w:rsidR="000B53AB" w:rsidRPr="00F12F4F" w:rsidRDefault="000B53AB" w:rsidP="002E1F4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</w:rPr>
              <w:t xml:space="preserve">Размер твердых частиц (мм)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0B53AB" w:rsidRPr="00965839" w:rsidTr="002E1F46">
        <w:trPr>
          <w:trHeight w:val="264"/>
        </w:trPr>
        <w:tc>
          <w:tcPr>
            <w:tcW w:w="5637" w:type="dxa"/>
            <w:gridSpan w:val="4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Особенности жидкости (кристаллизация, газосодержание, выпадение осадка и т.п.):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677" w:type="dxa"/>
            <w:gridSpan w:val="2"/>
            <w:vAlign w:val="center"/>
          </w:tcPr>
          <w:p w:rsidR="000B53AB" w:rsidRPr="00F12F4F" w:rsidRDefault="000B53AB" w:rsidP="002E1F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Содержание тверд. частиц (%, </w:t>
            </w:r>
            <w:proofErr w:type="gramStart"/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</w:t>
            </w:r>
            <w:proofErr w:type="gramEnd"/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/м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 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instrText xml:space="preserve"> </w:instrTex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224766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0B53AB" w:rsidRPr="00F12F4F" w:rsidTr="002E1F46">
        <w:trPr>
          <w:gridAfter w:val="5"/>
          <w:wAfter w:w="8363" w:type="dxa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0B53AB" w:rsidRPr="00F12F4F" w:rsidRDefault="00224766" w:rsidP="002E1F46">
            <w:pPr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2476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9" style="position:absolute;left:0;text-align:left;margin-left:21.95pt;margin-top:2.05pt;width:12.75pt;height:12.75pt;z-index:-251653120;mso-position-horizontal-relative:text;mso-position-vertical-relative:text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Привод:</w:t>
            </w:r>
          </w:p>
        </w:tc>
      </w:tr>
      <w:tr w:rsidR="000B53AB" w:rsidRPr="00965839" w:rsidTr="002E1F46">
        <w:tc>
          <w:tcPr>
            <w:tcW w:w="10314" w:type="dxa"/>
            <w:gridSpan w:val="6"/>
            <w:vAlign w:val="center"/>
          </w:tcPr>
          <w:p w:rsidR="000B53AB" w:rsidRPr="00F12F4F" w:rsidRDefault="000B53AB" w:rsidP="002E1F46">
            <w:pPr>
              <w:spacing w:before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b/>
                <w:sz w:val="20"/>
                <w:szCs w:val="20"/>
              </w:rPr>
              <w:t>Класс пылевлагозащиты: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24766"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Флажок10"/>
            <w:r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224766">
              <w:rPr>
                <w:rFonts w:ascii="Times New Roman" w:hAnsi="Times New Roman"/>
                <w:sz w:val="20"/>
                <w:szCs w:val="20"/>
              </w:rPr>
            </w:r>
            <w:r w:rsidR="00224766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224766"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0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  IP55 (</w:t>
            </w:r>
            <w:proofErr w:type="gramStart"/>
            <w:r w:rsidRPr="00F12F4F">
              <w:rPr>
                <w:rFonts w:ascii="Times New Roman" w:hAnsi="Times New Roman"/>
                <w:sz w:val="20"/>
                <w:szCs w:val="20"/>
              </w:rPr>
              <w:t>пылезащищенное</w:t>
            </w:r>
            <w:proofErr w:type="gramEnd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, защита от водяных струй с любого направления)   </w:t>
            </w:r>
          </w:p>
          <w:p w:rsidR="000B53AB" w:rsidRPr="00F12F4F" w:rsidRDefault="000B53AB" w:rsidP="000B53AB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12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24766" w:rsidRPr="00F12F4F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Флажок11"/>
            <w:r w:rsidRPr="00F12F4F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="00224766">
              <w:rPr>
                <w:rFonts w:ascii="Times New Roman" w:hAnsi="Times New Roman"/>
                <w:sz w:val="20"/>
                <w:szCs w:val="20"/>
              </w:rPr>
            </w:r>
            <w:r w:rsidR="00224766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224766" w:rsidRPr="00F12F4F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1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F12F4F">
              <w:rPr>
                <w:rFonts w:ascii="Times New Roman" w:hAnsi="Times New Roman"/>
                <w:sz w:val="20"/>
                <w:szCs w:val="20"/>
              </w:rPr>
              <w:t>IP68 (пыленепроницаемое, полная водонепроницаемость.</w:t>
            </w:r>
            <w:proofErr w:type="gramEnd"/>
            <w:r w:rsidRPr="00F12F4F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F12F4F">
              <w:rPr>
                <w:rFonts w:ascii="Times New Roman" w:hAnsi="Times New Roman"/>
                <w:sz w:val="20"/>
                <w:szCs w:val="20"/>
              </w:rPr>
              <w:t>Устройство может работать в погруженном в воду режиме)</w:t>
            </w:r>
            <w:proofErr w:type="gramEnd"/>
          </w:p>
        </w:tc>
      </w:tr>
      <w:tr w:rsidR="000B53AB" w:rsidRPr="00F12F4F" w:rsidTr="002E1F46">
        <w:trPr>
          <w:gridAfter w:val="4"/>
          <w:wAfter w:w="7229" w:type="dxa"/>
        </w:trPr>
        <w:tc>
          <w:tcPr>
            <w:tcW w:w="3085" w:type="dxa"/>
            <w:gridSpan w:val="2"/>
            <w:tcBorders>
              <w:right w:val="nil"/>
            </w:tcBorders>
            <w:shd w:val="clear" w:color="auto" w:fill="auto"/>
          </w:tcPr>
          <w:p w:rsidR="000B53AB" w:rsidRPr="00F12F4F" w:rsidRDefault="00224766" w:rsidP="002E1F46">
            <w:pPr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22476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30" style="position:absolute;left:0;text-align:left;margin-left:23.45pt;margin-top:2.55pt;width:12.75pt;height:12.75pt;z-index:-251652096;mso-position-horizontal-relative:text;mso-position-vertical-relative:text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Запасные части:</w:t>
            </w:r>
          </w:p>
        </w:tc>
      </w:tr>
      <w:tr w:rsidR="000B53AB" w:rsidRPr="00965839" w:rsidTr="002E1F46">
        <w:tc>
          <w:tcPr>
            <w:tcW w:w="10314" w:type="dxa"/>
            <w:gridSpan w:val="6"/>
          </w:tcPr>
          <w:p w:rsidR="000B53AB" w:rsidRPr="00F12F4F" w:rsidRDefault="00224766" w:rsidP="002E1F46">
            <w:pPr>
              <w:spacing w:before="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24766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_x0000_s1026" style="position:absolute;margin-left:21.95pt;margin-top:12.75pt;width:12.75pt;height:12.75pt;z-index:-251656192;mso-position-horizontal-relative:text;mso-position-vertical-relative:text" fillcolor="#c6d9f1" strokecolor="#c6d9f1"/>
              </w:pic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Рекомендуемые запчасти на 2-3 года работы: </w:t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Флажок14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2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включить в поставку  </w:t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Флажок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Флажок15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</w:rPr>
              <w:instrText>FORMCHECKBOX</w:instrText>
            </w:r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F12F4F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bookmarkEnd w:id="13"/>
            <w:r w:rsidR="000B53AB" w:rsidRPr="00F12F4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включать в поставку</w:t>
            </w:r>
          </w:p>
        </w:tc>
      </w:tr>
    </w:tbl>
    <w:p w:rsidR="000B53AB" w:rsidRPr="00F12F4F" w:rsidRDefault="000B53AB" w:rsidP="000B53AB">
      <w:pPr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F12F4F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Дополнительные данные на усмотрение заказчика</w:t>
      </w:r>
    </w:p>
    <w:tbl>
      <w:tblPr>
        <w:tblpPr w:leftFromText="180" w:rightFromText="180" w:vertAnchor="text" w:horzAnchor="margin" w:tblpY="62"/>
        <w:tblW w:w="4950" w:type="pct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1E0"/>
      </w:tblPr>
      <w:tblGrid>
        <w:gridCol w:w="10318"/>
      </w:tblGrid>
      <w:tr w:rsidR="000B53AB" w:rsidRPr="00F12F4F" w:rsidTr="00F12F4F">
        <w:trPr>
          <w:trHeight w:val="699"/>
        </w:trPr>
        <w:tc>
          <w:tcPr>
            <w:tcW w:w="5000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0B53AB" w:rsidRPr="00F12F4F" w:rsidRDefault="00224766" w:rsidP="000B53AB">
            <w:pPr>
              <w:spacing w:line="360" w:lineRule="auto"/>
              <w:ind w:right="-104"/>
              <w:rPr>
                <w:rFonts w:ascii="Times New Roman" w:hAnsi="Times New Roman" w:cs="Times New Roman"/>
                <w:sz w:val="20"/>
                <w:szCs w:val="20"/>
              </w:rPr>
            </w:pP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</w:instrTex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="000B53AB"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 </w:t>
            </w:r>
            <w:r w:rsidRPr="00F12F4F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E86DAB" w:rsidRPr="00F12F4F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F12F4F" w:rsidSect="003176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C24" w:rsidRDefault="00E05C24" w:rsidP="00E86DAB">
      <w:r>
        <w:separator/>
      </w:r>
    </w:p>
  </w:endnote>
  <w:endnote w:type="continuationSeparator" w:id="0">
    <w:p w:rsidR="00E05C24" w:rsidRDefault="00E05C24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965839" w:rsidRPr="00965839" w:rsidRDefault="00965839" w:rsidP="00965839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14" w:name="_GoBack"/>
    <w:bookmarkEnd w:id="14"/>
    <w:r w:rsidRPr="00965839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965839" w:rsidRPr="00965839" w:rsidRDefault="00965839" w:rsidP="00965839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65839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965839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965839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965839" w:rsidRPr="00965839" w:rsidRDefault="00965839" w:rsidP="00965839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65839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F12F4F" w:rsidRDefault="00965839" w:rsidP="00965839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65839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965839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C24" w:rsidRDefault="00E05C24" w:rsidP="00E86DAB">
      <w:r>
        <w:separator/>
      </w:r>
    </w:p>
  </w:footnote>
  <w:footnote w:type="continuationSeparator" w:id="0">
    <w:p w:rsidR="00E05C24" w:rsidRDefault="00E05C24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839" w:rsidRDefault="0096583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F12CC"/>
    <w:multiLevelType w:val="hybridMultilevel"/>
    <w:tmpl w:val="1B7E1E46"/>
    <w:lvl w:ilvl="0" w:tplc="F0684FD8">
      <w:start w:val="1"/>
      <w:numFmt w:val="upperRoman"/>
      <w:lvlText w:val="%1."/>
      <w:lvlJc w:val="left"/>
      <w:pPr>
        <w:ind w:left="8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mmNSa81+R00DI880uLj6xZhXLPM=" w:salt="dA6znrCg5QDGZrGlEp0DBg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B53AB"/>
    <w:rsid w:val="000E17F8"/>
    <w:rsid w:val="001C1496"/>
    <w:rsid w:val="00216BBE"/>
    <w:rsid w:val="00224766"/>
    <w:rsid w:val="003176B0"/>
    <w:rsid w:val="00325FB0"/>
    <w:rsid w:val="003731C4"/>
    <w:rsid w:val="003E37D8"/>
    <w:rsid w:val="003F48A9"/>
    <w:rsid w:val="00462CAF"/>
    <w:rsid w:val="00483531"/>
    <w:rsid w:val="00484353"/>
    <w:rsid w:val="0064360F"/>
    <w:rsid w:val="00673B69"/>
    <w:rsid w:val="00772AAC"/>
    <w:rsid w:val="008743AB"/>
    <w:rsid w:val="008943EF"/>
    <w:rsid w:val="008E65D0"/>
    <w:rsid w:val="00937A71"/>
    <w:rsid w:val="00965839"/>
    <w:rsid w:val="009F2A00"/>
    <w:rsid w:val="00A236FC"/>
    <w:rsid w:val="00C13367"/>
    <w:rsid w:val="00D5161B"/>
    <w:rsid w:val="00D730C3"/>
    <w:rsid w:val="00E04B13"/>
    <w:rsid w:val="00E05C24"/>
    <w:rsid w:val="00E85A88"/>
    <w:rsid w:val="00E86DAB"/>
    <w:rsid w:val="00F003F0"/>
    <w:rsid w:val="00F12F4F"/>
    <w:rsid w:val="00F60415"/>
    <w:rsid w:val="00FB51C6"/>
    <w:rsid w:val="00FC3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0B53AB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2016-11-14T09:09:00Z</dcterms:created>
  <dcterms:modified xsi:type="dcterms:W3CDTF">2017-07-20T10:53:00Z</dcterms:modified>
</cp:coreProperties>
</file>